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0BCD2" w14:textId="70DF61EB" w:rsidR="00715D2C" w:rsidRDefault="00AD14A9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6D2C3158" w:rsidR="00EF6FDF" w:rsidRDefault="00AD14A9">
      <w:pPr>
        <w:pStyle w:val="a3"/>
        <w:spacing w:before="1"/>
        <w:ind w:left="2867" w:right="2870"/>
      </w:pPr>
      <w:r>
        <w:rPr>
          <w:color w:val="001F5F"/>
        </w:rPr>
        <w:t>(5–9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7CB768B7" w:rsidR="00EF6FDF" w:rsidRDefault="004358C0">
      <w:pPr>
        <w:pStyle w:val="a3"/>
      </w:pPr>
      <w:r>
        <w:rPr>
          <w:color w:val="001F5F"/>
        </w:rPr>
        <w:t>2024</w:t>
      </w:r>
      <w:r w:rsidR="00AD14A9">
        <w:rPr>
          <w:color w:val="001F5F"/>
          <w:spacing w:val="-2"/>
        </w:rPr>
        <w:t xml:space="preserve"> </w:t>
      </w:r>
      <w:r w:rsidR="00AD14A9">
        <w:rPr>
          <w:color w:val="001F5F"/>
        </w:rPr>
        <w:t>–</w:t>
      </w:r>
      <w:r w:rsidR="00AD14A9">
        <w:rPr>
          <w:color w:val="001F5F"/>
          <w:spacing w:val="-2"/>
        </w:rPr>
        <w:t xml:space="preserve"> </w:t>
      </w:r>
      <w:r>
        <w:rPr>
          <w:color w:val="001F5F"/>
        </w:rPr>
        <w:t xml:space="preserve">2025 </w:t>
      </w:r>
      <w:r w:rsidR="00AD14A9">
        <w:rPr>
          <w:color w:val="001F5F"/>
        </w:rPr>
        <w:t>учебный</w:t>
      </w:r>
      <w:r w:rsidR="00AD14A9">
        <w:rPr>
          <w:color w:val="001F5F"/>
          <w:spacing w:val="-2"/>
        </w:rPr>
        <w:t xml:space="preserve"> </w:t>
      </w:r>
      <w:r w:rsidR="00AD14A9"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AD14A9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AD14A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0C7649">
        <w:trPr>
          <w:trHeight w:val="5521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3D657501" w14:textId="78468805" w:rsidR="008A3580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</w:p>
          <w:p w14:paraId="02B8EAB2" w14:textId="536DFBE5" w:rsidR="00EF6FDF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AD14A9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354F1941" w14:textId="6C1EF2BE" w:rsidR="00EF6FDF" w:rsidRDefault="00AD14A9" w:rsidP="000C764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  <w:r w:rsidR="008F6A93">
              <w:rPr>
                <w:sz w:val="24"/>
              </w:rPr>
              <w:t>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 w:rsidTr="000C7649">
        <w:trPr>
          <w:trHeight w:val="6085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AD14A9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AD14A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AD14A9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AD14A9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преемственности с курсом литературного чтения на уровне начального общего образования,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20DAD846" w:rsidR="00EF6FDF" w:rsidRDefault="00EF6FDF" w:rsidP="000C7649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AD14A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AD14A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 w:rsidTr="000C7649">
        <w:trPr>
          <w:trHeight w:val="982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06B38EC1" w14:textId="0189022F" w:rsidR="00EF6FDF" w:rsidRDefault="00AD14A9" w:rsidP="000C764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AD14A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AD14A9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5030E734" w:rsidR="00EF6FDF" w:rsidRDefault="00AD14A9" w:rsidP="008F6A9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AD14A9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AD14A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 w:rsidTr="000C7649">
        <w:trPr>
          <w:trHeight w:val="840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54FAE8BA" w14:textId="6261C9F8" w:rsidR="00EF6FDF" w:rsidRDefault="00AD14A9" w:rsidP="000C764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AD14A9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AD14A9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AD14A9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AD14A9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09E3BF51" w:rsidR="00EF6FDF" w:rsidRDefault="00AD14A9" w:rsidP="00160B6F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 w:rsidR="00160B6F">
              <w:rPr>
                <w:sz w:val="24"/>
              </w:rPr>
              <w:t>и защиты Родины</w:t>
            </w:r>
            <w:r>
              <w:rPr>
                <w:sz w:val="24"/>
              </w:rPr>
              <w:t>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2FCFC497" w:rsidR="00EF6FDF" w:rsidRDefault="00160B6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 защиты Родины</w:t>
            </w:r>
            <w:r w:rsidR="00AD14A9">
              <w:rPr>
                <w:sz w:val="24"/>
              </w:rPr>
              <w:t>»</w:t>
            </w:r>
            <w:r w:rsidR="00AD14A9">
              <w:rPr>
                <w:spacing w:val="-5"/>
                <w:sz w:val="24"/>
              </w:rPr>
              <w:t xml:space="preserve"> </w:t>
            </w:r>
            <w:r w:rsidR="00AD14A9">
              <w:rPr>
                <w:sz w:val="24"/>
              </w:rPr>
              <w:t>и</w:t>
            </w:r>
            <w:r w:rsidR="00AD14A9">
              <w:rPr>
                <w:spacing w:val="-6"/>
                <w:sz w:val="24"/>
              </w:rPr>
              <w:t xml:space="preserve"> </w:t>
            </w:r>
            <w:r w:rsidR="00AD14A9">
              <w:rPr>
                <w:sz w:val="24"/>
              </w:rPr>
              <w:t>предусматривает</w:t>
            </w:r>
            <w:r w:rsidR="00AD14A9">
              <w:rPr>
                <w:spacing w:val="-5"/>
                <w:sz w:val="24"/>
              </w:rPr>
              <w:t xml:space="preserve"> </w:t>
            </w:r>
            <w:r w:rsidR="00AD14A9">
              <w:rPr>
                <w:sz w:val="24"/>
              </w:rPr>
              <w:t>непосредственное</w:t>
            </w:r>
            <w:r w:rsidR="00AD14A9">
              <w:rPr>
                <w:spacing w:val="-6"/>
                <w:sz w:val="24"/>
              </w:rPr>
              <w:t xml:space="preserve"> </w:t>
            </w:r>
            <w:r w:rsidR="00AD14A9">
              <w:rPr>
                <w:sz w:val="24"/>
              </w:rPr>
              <w:t>применение</w:t>
            </w:r>
            <w:r w:rsidR="00AD14A9">
              <w:rPr>
                <w:spacing w:val="-5"/>
                <w:sz w:val="24"/>
              </w:rPr>
              <w:t xml:space="preserve"> </w:t>
            </w:r>
            <w:r w:rsidR="00AD14A9">
              <w:rPr>
                <w:sz w:val="24"/>
              </w:rPr>
              <w:t>при</w:t>
            </w:r>
            <w:r w:rsidR="00AD14A9">
              <w:rPr>
                <w:spacing w:val="-6"/>
                <w:sz w:val="24"/>
              </w:rPr>
              <w:t xml:space="preserve"> </w:t>
            </w:r>
            <w:r w:rsidR="00AD14A9">
              <w:rPr>
                <w:sz w:val="24"/>
              </w:rPr>
              <w:t>реализации</w:t>
            </w:r>
            <w:r w:rsidR="00AD14A9">
              <w:rPr>
                <w:spacing w:val="-5"/>
                <w:sz w:val="24"/>
              </w:rPr>
              <w:t xml:space="preserve"> </w:t>
            </w:r>
            <w:r w:rsidR="00AD14A9">
              <w:rPr>
                <w:sz w:val="24"/>
              </w:rPr>
              <w:t>ООП</w:t>
            </w:r>
            <w:r w:rsidR="00AD14A9">
              <w:rPr>
                <w:spacing w:val="-5"/>
                <w:sz w:val="24"/>
              </w:rPr>
              <w:t xml:space="preserve"> </w:t>
            </w:r>
            <w:r w:rsidR="00AD14A9"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43AB3F87" w:rsidR="00EF6FDF" w:rsidRDefault="00160B6F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ОБЗР</w:t>
            </w:r>
            <w:r w:rsidR="00AD14A9">
              <w:rPr>
                <w:sz w:val="24"/>
              </w:rPr>
              <w:tab/>
              <w:t>направлено</w:t>
            </w:r>
            <w:r w:rsidR="00AD14A9">
              <w:rPr>
                <w:sz w:val="24"/>
              </w:rPr>
              <w:tab/>
              <w:t>на</w:t>
            </w:r>
            <w:r w:rsidR="00AD14A9">
              <w:rPr>
                <w:sz w:val="24"/>
              </w:rPr>
              <w:tab/>
              <w:t>обеспечение</w:t>
            </w:r>
            <w:r w:rsidR="00AD14A9">
              <w:rPr>
                <w:sz w:val="24"/>
              </w:rPr>
              <w:tab/>
              <w:t>формирования</w:t>
            </w:r>
            <w:r w:rsidR="00AD14A9">
              <w:rPr>
                <w:sz w:val="24"/>
              </w:rPr>
              <w:tab/>
              <w:t>базового</w:t>
            </w:r>
            <w:r w:rsidR="00AD14A9">
              <w:rPr>
                <w:sz w:val="24"/>
              </w:rPr>
              <w:tab/>
              <w:t>уровня</w:t>
            </w:r>
            <w:r w:rsidR="00AD14A9">
              <w:rPr>
                <w:sz w:val="24"/>
              </w:rPr>
              <w:tab/>
              <w:t>культуры</w:t>
            </w:r>
            <w:r w:rsidR="00AD14A9"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67517D4B" w:rsidR="00EF6FDF" w:rsidRDefault="00AD14A9" w:rsidP="00160B6F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160B6F">
              <w:rPr>
                <w:b/>
                <w:spacing w:val="-1"/>
                <w:sz w:val="24"/>
              </w:rPr>
              <w:t xml:space="preserve">и защиты  Родины (ОБЗР)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AD14A9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нейтрализовывать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4EF123FE" w:rsidR="00EF6FDF" w:rsidRDefault="00AD14A9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 w:rsidR="00160B6F">
              <w:rPr>
                <w:sz w:val="24"/>
              </w:rPr>
              <w:t>ОБЗР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 w:rsidR="00160B6F">
              <w:rPr>
                <w:sz w:val="24"/>
              </w:rPr>
              <w:t>ОБЗР</w:t>
            </w:r>
            <w:bookmarkStart w:id="0" w:name="_GoBack"/>
            <w:bookmarkEnd w:id="0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AD14A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AD14A9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:rsidRPr="00771C54" w14:paraId="2FDB579D" w14:textId="77777777" w:rsidTr="000C7649">
        <w:trPr>
          <w:trHeight w:val="2966"/>
        </w:trPr>
        <w:tc>
          <w:tcPr>
            <w:tcW w:w="2550" w:type="dxa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878F09A" w:rsidR="00EF6FDF" w:rsidRDefault="008F6A93" w:rsidP="008F6A93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1880" w:type="dxa"/>
          </w:tcPr>
          <w:p w14:paraId="1A805B7B" w14:textId="1D3E06F4" w:rsidR="00EF6FDF" w:rsidRPr="00771C54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Рабочая программа по </w:t>
            </w:r>
            <w:r w:rsidR="008F6A93" w:rsidRPr="00771C54">
              <w:rPr>
                <w:sz w:val="24"/>
              </w:rPr>
              <w:t xml:space="preserve">иностранному </w:t>
            </w:r>
            <w:r w:rsidRPr="00771C54">
              <w:rPr>
                <w:sz w:val="24"/>
              </w:rPr>
              <w:t>языку</w:t>
            </w:r>
            <w:r w:rsidR="008F6A93" w:rsidRPr="00771C54">
              <w:rPr>
                <w:sz w:val="24"/>
              </w:rPr>
              <w:t xml:space="preserve"> (английскому)</w:t>
            </w:r>
            <w:r w:rsidRPr="00771C54">
              <w:rPr>
                <w:sz w:val="24"/>
              </w:rPr>
              <w:t xml:space="preserve"> на уровне основного общего образования составлена на 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Требований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к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результатам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освоения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образовательной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также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характеристики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планируемых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результатов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духовно-нравственного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развития,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социализации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обучающихся,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федеральной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воспитания.</w:t>
            </w:r>
          </w:p>
          <w:p w14:paraId="494245D7" w14:textId="62F499D3" w:rsidR="00EF6FDF" w:rsidRPr="00771C54" w:rsidRDefault="00AD14A9">
            <w:pPr>
              <w:pStyle w:val="TableParagraph"/>
              <w:ind w:left="108" w:right="96"/>
              <w:jc w:val="both"/>
              <w:rPr>
                <w:spacing w:val="-3"/>
                <w:sz w:val="24"/>
              </w:rPr>
            </w:pPr>
            <w:r w:rsidRPr="00771C54">
              <w:rPr>
                <w:sz w:val="24"/>
              </w:rPr>
              <w:t>Рабочая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разработана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pacing w:val="-3"/>
                <w:sz w:val="24"/>
              </w:rPr>
              <w:t xml:space="preserve">федеральной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ООО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по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иностранному языку (английскому)</w:t>
            </w:r>
            <w:r w:rsidR="00771C54" w:rsidRPr="00771C54">
              <w:rPr>
                <w:spacing w:val="-3"/>
                <w:sz w:val="24"/>
              </w:rPr>
              <w:t>.</w:t>
            </w:r>
          </w:p>
          <w:p w14:paraId="29E35E48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      </w:r>
          </w:p>
          <w:p w14:paraId="12A4A80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      </w:r>
          </w:p>
          <w:p w14:paraId="51CFE7E4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14:paraId="3000089F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0C5779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письме);</w:t>
            </w:r>
          </w:p>
          <w:p w14:paraId="12E5B6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119FD577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</w:t>
            </w:r>
            <w:r w:rsidRPr="00771C54">
              <w:rPr>
                <w:sz w:val="24"/>
              </w:rPr>
              <w:lastRenderedPageBreak/>
              <w:t>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3BCCEC2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свою страну, её культуру в условиях межкультурного общения;</w:t>
            </w:r>
          </w:p>
          <w:p w14:paraId="3F8D7229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5CBE1BE0" w14:textId="4882B1A5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4A36B570" w14:textId="300C30C6" w:rsidR="00EF6FDF" w:rsidRPr="00771C54" w:rsidRDefault="00AD14A9" w:rsidP="000C7649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 w:rsidRPr="00771C54">
              <w:rPr>
                <w:spacing w:val="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 xml:space="preserve">иностранному языку (английскому </w:t>
            </w:r>
            <w:r w:rsidRPr="00771C54">
              <w:rPr>
                <w:sz w:val="24"/>
              </w:rPr>
              <w:t xml:space="preserve">по четырем коммуникативным компетенциям –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 и говорении,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соответствующего</w:t>
            </w:r>
            <w:r w:rsidRPr="00771C54">
              <w:rPr>
                <w:spacing w:val="-2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уровню А2</w:t>
            </w:r>
            <w:r w:rsidRPr="00771C54">
              <w:rPr>
                <w:sz w:val="24"/>
              </w:rPr>
              <w:t>.</w:t>
            </w:r>
          </w:p>
        </w:tc>
      </w:tr>
      <w:tr w:rsidR="00771C54" w:rsidRPr="00771C54" w14:paraId="0A3EA25F" w14:textId="77777777" w:rsidTr="000C7649">
        <w:trPr>
          <w:trHeight w:val="4171"/>
        </w:trPr>
        <w:tc>
          <w:tcPr>
            <w:tcW w:w="2550" w:type="dxa"/>
          </w:tcPr>
          <w:p w14:paraId="4988E56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3D46D7E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779378B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0548EE2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6FA679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F63FC11" w14:textId="77777777" w:rsidR="00771C54" w:rsidRDefault="00771C54" w:rsidP="00771C54">
            <w:pPr>
              <w:pStyle w:val="TableParagraph"/>
              <w:rPr>
                <w:b/>
                <w:sz w:val="38"/>
              </w:rPr>
            </w:pPr>
          </w:p>
          <w:p w14:paraId="535BF5CB" w14:textId="39CA02A6" w:rsidR="00771C54" w:rsidRDefault="00771C54" w:rsidP="00771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15D4787E" w14:textId="33401446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</w:t>
            </w:r>
            <w:r w:rsidR="00256533">
              <w:rPr>
                <w:sz w:val="24"/>
              </w:rPr>
              <w:t>, федеральной рабочей программы по учебному предмету «Математика»,</w:t>
            </w:r>
            <w:r>
              <w:rPr>
                <w:sz w:val="24"/>
              </w:rPr>
              <w:t xml:space="preserve">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31F399E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2FF20C96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5EA8D5AC" w14:textId="77777777" w:rsidR="00771C54" w:rsidRDefault="00771C54" w:rsidP="00771C54">
            <w:pPr>
              <w:pStyle w:val="TableParagraph"/>
              <w:spacing w:before="1"/>
              <w:ind w:left="108" w:right="95"/>
              <w:jc w:val="both"/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t xml:space="preserve"> </w:t>
            </w:r>
          </w:p>
          <w:p w14:paraId="09F15460" w14:textId="03847F9D" w:rsidR="00771C54" w:rsidRPr="00771C54" w:rsidRDefault="00771C54" w:rsidP="00771C54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</w:p>
        </w:tc>
      </w:tr>
      <w:tr w:rsidR="00256533" w:rsidRPr="00771C54" w14:paraId="71DAB9B5" w14:textId="77777777" w:rsidTr="00256533">
        <w:trPr>
          <w:trHeight w:val="2399"/>
        </w:trPr>
        <w:tc>
          <w:tcPr>
            <w:tcW w:w="2550" w:type="dxa"/>
          </w:tcPr>
          <w:p w14:paraId="32DCABDA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56B9980B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290AD3A3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65CE70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AD5756" w14:textId="77777777" w:rsidR="00256533" w:rsidRDefault="00256533" w:rsidP="00256533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14:paraId="4651932C" w14:textId="57FC3E01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02E39C4F" w14:textId="1A88B1C0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«Информатика»,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26D5759" w14:textId="77777777" w:rsidR="00256533" w:rsidRP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Целями изучения информатики на уровне основного общего образования являются: </w:t>
            </w:r>
          </w:p>
          <w:p w14:paraId="67BCE9BD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14:paraId="555FF3F7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обеспечение условий, способствующих развитию алгоритмического мышления как необходимого условия </w:t>
            </w:r>
            <w:r w:rsidRPr="00256533">
              <w:rPr>
                <w:sz w:val="24"/>
              </w:rPr>
              <w:lastRenderedPageBreak/>
              <w:t>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14:paraId="5D1F31AE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формирование и развитие </w:t>
            </w:r>
            <w:proofErr w:type="gramStart"/>
            <w:r w:rsidRPr="00256533">
              <w:rPr>
                <w:sz w:val="24"/>
              </w:rPr>
              <w:t>компетенций</w:t>
            </w:r>
            <w:proofErr w:type="gramEnd"/>
            <w:r w:rsidRPr="00256533">
              <w:rPr>
                <w:sz w:val="24"/>
              </w:rPr>
      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14:paraId="39DBD5F0" w14:textId="1C61497F" w:rsid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  <w:p w14:paraId="583B9E39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Основные задачи учебного предмета «Информатика» – сформировать у обучающихся: </w:t>
            </w:r>
          </w:p>
          <w:p w14:paraId="0231DB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      </w:r>
          </w:p>
          <w:p w14:paraId="4DC950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      </w:r>
          </w:p>
          <w:p w14:paraId="3F2D13A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базовые знания об информационном моделировании, в том числе о математическом моделировании;</w:t>
            </w:r>
          </w:p>
          <w:p w14:paraId="3F57B5F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      </w:r>
          </w:p>
          <w:p w14:paraId="22ECF62A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составления простых программ по построенному алгоритму на одном из языков программирования высокого уровня;</w:t>
            </w:r>
          </w:p>
          <w:p w14:paraId="77AC618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      </w:r>
          </w:p>
          <w:p w14:paraId="2B2661B2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  <w:p w14:paraId="7A7EA1A2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      </w:r>
          </w:p>
          <w:p w14:paraId="670BB7FD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цифровая грамотность;</w:t>
            </w:r>
          </w:p>
          <w:p w14:paraId="479E53BB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теоретические основы информатики;</w:t>
            </w:r>
          </w:p>
          <w:p w14:paraId="1FFEF936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алгоритмы и программирование;</w:t>
            </w:r>
          </w:p>
          <w:p w14:paraId="5B4D543E" w14:textId="13AB6303" w:rsid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информационные технологии.</w:t>
            </w:r>
          </w:p>
          <w:p w14:paraId="4287E14A" w14:textId="2EC789A0" w:rsidR="00256533" w:rsidRDefault="00256533" w:rsidP="000C7649">
            <w:pPr>
              <w:pStyle w:val="TableParagraph"/>
              <w:ind w:right="96"/>
              <w:jc w:val="both"/>
              <w:rPr>
                <w:sz w:val="24"/>
              </w:rPr>
            </w:pPr>
          </w:p>
        </w:tc>
      </w:tr>
      <w:tr w:rsidR="00256533" w:rsidRPr="00771C54" w14:paraId="0A6F605E" w14:textId="77777777" w:rsidTr="00256533">
        <w:trPr>
          <w:trHeight w:val="2399"/>
        </w:trPr>
        <w:tc>
          <w:tcPr>
            <w:tcW w:w="2550" w:type="dxa"/>
          </w:tcPr>
          <w:p w14:paraId="56BA2215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DBA58B8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0EA638F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2AFA4130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165834E" w14:textId="5DA398EA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682E37F9" w14:textId="77777777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0264C09" w14:textId="391619F2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биологии на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z w:val="24"/>
              </w:rPr>
              <w:t xml:space="preserve">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F5B7E7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Целями изучения биологии на уровне основного общего образования являются:</w:t>
            </w:r>
          </w:p>
          <w:p w14:paraId="5D9CEB43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67FA5B14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0A850422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14:paraId="2BFC351D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058E6C2F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43D907F6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78134DBE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Достижение целей программы по биологии обеспечивается решением следующих задач:</w:t>
            </w:r>
          </w:p>
          <w:p w14:paraId="179A6903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CC703F">
              <w:rPr>
                <w:sz w:val="24"/>
              </w:rPr>
              <w:t>средообразующей</w:t>
            </w:r>
            <w:proofErr w:type="spellEnd"/>
            <w:r w:rsidRPr="00CC703F">
              <w:rPr>
                <w:sz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14:paraId="19BB5CA7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14:paraId="43DE2DDD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14:paraId="3D923DCB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  <w:p w14:paraId="1FEE1948" w14:textId="2E596BAA" w:rsid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      </w:r>
          </w:p>
          <w:p w14:paraId="1E6B036E" w14:textId="309FEE4F" w:rsidR="00256533" w:rsidRPr="000C7649" w:rsidRDefault="00256533" w:rsidP="000C7649">
            <w:pPr>
              <w:pStyle w:val="TableParagraph"/>
              <w:spacing w:before="1"/>
              <w:ind w:left="108" w:right="94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</w:p>
        </w:tc>
      </w:tr>
      <w:tr w:rsidR="001859A4" w:rsidRPr="00771C54" w14:paraId="4F8E9B7D" w14:textId="77777777" w:rsidTr="00256533">
        <w:trPr>
          <w:trHeight w:val="2399"/>
        </w:trPr>
        <w:tc>
          <w:tcPr>
            <w:tcW w:w="2550" w:type="dxa"/>
          </w:tcPr>
          <w:p w14:paraId="5AECE7F3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4D8B2F6A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6FA6E30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706158F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3B85B60A" w14:textId="619FD812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4C31159C" w14:textId="17F8E97C" w:rsidR="001859A4" w:rsidRDefault="001859A4" w:rsidP="001859A4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федеральной рабочей программы по учебному предмету «Физика»,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1216F12B" w14:textId="77777777" w:rsidR="001859A4" w:rsidRDefault="001859A4" w:rsidP="001859A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D2448A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      </w:r>
          </w:p>
          <w:p w14:paraId="0D9C210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Цели изучения физики:</w:t>
            </w:r>
          </w:p>
          <w:p w14:paraId="39AABFB0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66888FBD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1FFF2678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1A739726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14:paraId="5F7A4034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      </w:r>
          </w:p>
          <w:p w14:paraId="6FFDFBF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Достижение этих целей программы по физике на уровне основного общего образования обеспечивается решением следующих задач:</w:t>
            </w:r>
          </w:p>
          <w:p w14:paraId="7DB7C383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14:paraId="0DD46CCF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14:paraId="295EEA3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освоение методов решения простейших расчётных задач с использованием физических моделей, творческих и </w:t>
            </w:r>
            <w:proofErr w:type="spellStart"/>
            <w:r w:rsidRPr="001859A4">
              <w:rPr>
                <w:sz w:val="24"/>
              </w:rPr>
              <w:t>практико­ориентированных</w:t>
            </w:r>
            <w:proofErr w:type="spellEnd"/>
            <w:r w:rsidRPr="001859A4">
              <w:rPr>
                <w:sz w:val="24"/>
              </w:rPr>
              <w:t xml:space="preserve"> задач;</w:t>
            </w:r>
          </w:p>
          <w:p w14:paraId="394AF4A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0B97790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14:paraId="13A58290" w14:textId="6E02FF01" w:rsidR="001859A4" w:rsidRDefault="001859A4" w:rsidP="000C7649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</w:tc>
      </w:tr>
      <w:tr w:rsidR="001859A4" w:rsidRPr="00771C54" w14:paraId="3FD89A80" w14:textId="77777777" w:rsidTr="00651497">
        <w:trPr>
          <w:trHeight w:val="982"/>
        </w:trPr>
        <w:tc>
          <w:tcPr>
            <w:tcW w:w="2550" w:type="dxa"/>
          </w:tcPr>
          <w:p w14:paraId="1EA3EB57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118823E0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2ED515DA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5DD65C51" w14:textId="3FB41EFE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53E66FAB" w14:textId="77777777" w:rsidR="001859A4" w:rsidRDefault="001859A4" w:rsidP="001859A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федеральной рабочей программы по учебному предмету «Химия», а также на основе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1D5083" w14:textId="77777777" w:rsidR="00651497" w:rsidRPr="00651497" w:rsidRDefault="00651497" w:rsidP="00651497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При изучении химии на уровне основного общего образования важное значение приобрели такие цели, как:</w:t>
            </w:r>
          </w:p>
          <w:p w14:paraId="30A6B16B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5F12B12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14:paraId="100DF2CF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0228BB8E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14:paraId="6FAFED95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03A08345" w14:textId="43ACA44A" w:rsidR="00651497" w:rsidRPr="000C7649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</w:tc>
      </w:tr>
      <w:tr w:rsidR="00651497" w:rsidRPr="00771C54" w14:paraId="292B166B" w14:textId="77777777" w:rsidTr="00651497">
        <w:trPr>
          <w:trHeight w:val="982"/>
        </w:trPr>
        <w:tc>
          <w:tcPr>
            <w:tcW w:w="2550" w:type="dxa"/>
          </w:tcPr>
          <w:p w14:paraId="7AA4B3D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B933EFB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7AE3E5F1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3F948B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5D663E69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36751E02" w14:textId="77777777" w:rsidR="00651497" w:rsidRDefault="00651497" w:rsidP="00651497">
            <w:pPr>
              <w:pStyle w:val="TableParagraph"/>
              <w:spacing w:before="1"/>
              <w:jc w:val="center"/>
              <w:rPr>
                <w:b/>
                <w:sz w:val="38"/>
              </w:rPr>
            </w:pPr>
          </w:p>
          <w:p w14:paraId="59DF9A22" w14:textId="460D00BA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7BE1BCC7" w14:textId="330EB409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«Музыка», с учётом:</w:t>
            </w:r>
          </w:p>
          <w:p w14:paraId="1E141D00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04A94279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B8B36D7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lastRenderedPageBreak/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49E603BE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  <w:p w14:paraId="0E12024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 программы учебного предмета «Музыка» на ступени основного общего образования предусматривает изучение программного материала по нескольким модулям: «Музыка моего края», «Народное музыкальное творчество России», «Музыка народов мира», «Европейская классическая музыка», «Русская классическая музыка», «Истоки и образы русской и европейской духовной музыки», «Современная музыка: основные жанры и направления»,</w:t>
            </w:r>
          </w:p>
          <w:p w14:paraId="7228FAD1" w14:textId="73CDE25E" w:rsidR="00651497" w:rsidRDefault="00651497" w:rsidP="000C764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«Связь музыки с другими видами искусства», «Жанры музыкального искусства».</w:t>
            </w:r>
          </w:p>
        </w:tc>
      </w:tr>
      <w:tr w:rsidR="00651497" w:rsidRPr="00771C54" w14:paraId="1C6F06D0" w14:textId="77777777" w:rsidTr="00651497">
        <w:trPr>
          <w:trHeight w:val="982"/>
        </w:trPr>
        <w:tc>
          <w:tcPr>
            <w:tcW w:w="2550" w:type="dxa"/>
          </w:tcPr>
          <w:p w14:paraId="4B229303" w14:textId="305B90B9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64002D5D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«Изобразительное искусство»,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5D94011" w14:textId="77777777" w:rsidR="00651497" w:rsidRDefault="00651497" w:rsidP="0065149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ООО).</w:t>
            </w:r>
          </w:p>
          <w:p w14:paraId="2A7BD2F9" w14:textId="77777777" w:rsidR="00651497" w:rsidRDefault="00651497" w:rsidP="0065149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6B596B9A" w14:textId="77777777" w:rsidR="00651497" w:rsidRDefault="00651497" w:rsidP="00651497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6081E848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086EC458" w14:textId="0311E5E5" w:rsidR="00651497" w:rsidRDefault="00651497" w:rsidP="000C764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DF3F6A" w:rsidRPr="00771C54" w14:paraId="0E5BACE6" w14:textId="77777777" w:rsidTr="00651497">
        <w:trPr>
          <w:trHeight w:val="982"/>
        </w:trPr>
        <w:tc>
          <w:tcPr>
            <w:tcW w:w="2550" w:type="dxa"/>
          </w:tcPr>
          <w:p w14:paraId="508E37A5" w14:textId="77777777" w:rsidR="00DF3F6A" w:rsidRDefault="00DF3F6A" w:rsidP="00DF3F6A">
            <w:pPr>
              <w:pStyle w:val="TableParagraph"/>
              <w:rPr>
                <w:b/>
                <w:sz w:val="26"/>
              </w:rPr>
            </w:pPr>
          </w:p>
          <w:p w14:paraId="31D5CFC0" w14:textId="0A4E849D" w:rsidR="00DF3F6A" w:rsidRDefault="004358C0" w:rsidP="00DF3F6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Труд(</w:t>
            </w:r>
            <w:r w:rsidR="00DF3F6A">
              <w:rPr>
                <w:b/>
                <w:sz w:val="24"/>
              </w:rPr>
              <w:t>Технология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11880" w:type="dxa"/>
          </w:tcPr>
          <w:p w14:paraId="4A9AC399" w14:textId="71B2482F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«Технология»,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2E4EA8C3" w14:textId="5D10BD9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ориентированного обучения и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1AAD1510" w14:textId="7777777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промышленный дизайн; 3D-моделирование, </w:t>
            </w: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>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материалов, аддитивные технологии; </w:t>
            </w:r>
            <w:proofErr w:type="spellStart"/>
            <w:r>
              <w:rPr>
                <w:sz w:val="24"/>
              </w:rPr>
              <w:t>нанотехнологии</w:t>
            </w:r>
            <w:proofErr w:type="spellEnd"/>
            <w:r>
              <w:rPr>
                <w:sz w:val="24"/>
              </w:rPr>
              <w:t>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управления; технологии электротехники, электроники и электроэнергетики; строительство; транспорт; </w:t>
            </w:r>
            <w:proofErr w:type="spellStart"/>
            <w:r>
              <w:rPr>
                <w:sz w:val="24"/>
              </w:rPr>
              <w:t>агро</w:t>
            </w:r>
            <w:proofErr w:type="spellEnd"/>
            <w:r>
              <w:rPr>
                <w:sz w:val="24"/>
              </w:rPr>
              <w:t>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7D0DC094" w14:textId="77777777" w:rsidR="00DF3F6A" w:rsidRDefault="00DF3F6A" w:rsidP="00DF3F6A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13A1EFB2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467531F1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1909BFD2" w14:textId="77777777" w:rsidR="00DF3F6A" w:rsidRDefault="00DF3F6A" w:rsidP="00DF3F6A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728FB690" w14:textId="066007AE" w:rsidR="00DF3F6A" w:rsidRPr="000C7649" w:rsidRDefault="00DF3F6A" w:rsidP="000C764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 w:rsidR="000C7649">
              <w:rPr>
                <w:sz w:val="24"/>
              </w:rPr>
              <w:t>за уровень образования</w:t>
            </w:r>
          </w:p>
        </w:tc>
      </w:tr>
      <w:tr w:rsidR="00DF3F6A" w:rsidRPr="00771C54" w14:paraId="19299508" w14:textId="77777777" w:rsidTr="002257F8">
        <w:trPr>
          <w:trHeight w:val="698"/>
        </w:trPr>
        <w:tc>
          <w:tcPr>
            <w:tcW w:w="2550" w:type="dxa"/>
          </w:tcPr>
          <w:p w14:paraId="6677E434" w14:textId="734EAC85" w:rsidR="00DF3F6A" w:rsidRDefault="006F1C70" w:rsidP="006F1C70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880" w:type="dxa"/>
          </w:tcPr>
          <w:p w14:paraId="78367F6D" w14:textId="053B7BFF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</w:t>
            </w:r>
            <w:r w:rsidR="00B260AC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6F1C70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воспитания.</w:t>
            </w:r>
          </w:p>
          <w:p w14:paraId="5DC36697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 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 Программа обеспечивает преемственность с рабочей программой начального среднего общего образования, предусматривает возможность активной подготовки учащихся к выполнению нормативов «Президентских состязаний» и «Всероссийского физкультурно-спортивного комплекса ГТО».</w:t>
            </w:r>
          </w:p>
          <w:p w14:paraId="2C43A192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Содержание рабочей программы представляется системой модулей, которые входят структурными </w:t>
            </w:r>
            <w:r w:rsidRPr="006F1C70">
              <w:rPr>
                <w:sz w:val="24"/>
              </w:rPr>
              <w:lastRenderedPageBreak/>
              <w:t>компонентами в раздел «Физическое совершенствование». 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      </w:r>
          </w:p>
          <w:p w14:paraId="05FD948E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При разработке рабочей программы по предмету «Физическая культура» учтена возможность реализации</w:t>
            </w:r>
          </w:p>
          <w:p w14:paraId="207A916C" w14:textId="6C38D11E" w:rsidR="00DF3F6A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вариативных модулей (не менее 1 часа в неделю с 5 по 9 класс) во внеурочной деятельности, в том числе в форме сетевого взаимодействия с организациями системы дополнительного образования детей.</w:t>
            </w:r>
          </w:p>
        </w:tc>
      </w:tr>
      <w:tr w:rsidR="002257F8" w:rsidRPr="00771C54" w14:paraId="7C24CEFF" w14:textId="77777777" w:rsidTr="002257F8">
        <w:trPr>
          <w:trHeight w:val="698"/>
        </w:trPr>
        <w:tc>
          <w:tcPr>
            <w:tcW w:w="2550" w:type="dxa"/>
          </w:tcPr>
          <w:p w14:paraId="4702EADA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5F887EF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3A83B464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9AC2EA0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0D85A9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BB94479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D84B7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77589FB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33B234D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EC5EE87" w14:textId="77777777" w:rsidR="002257F8" w:rsidRDefault="002257F8" w:rsidP="002257F8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6A5C9BAA" w14:textId="77777777" w:rsidR="002257F8" w:rsidRDefault="002257F8" w:rsidP="002257F8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68F95920" w14:textId="7DCCB4CD" w:rsidR="002257F8" w:rsidRDefault="002257F8" w:rsidP="002257F8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314119D4" w14:textId="77777777" w:rsidR="002257F8" w:rsidRDefault="002257F8" w:rsidP="002257F8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2988AF83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67116E56" w14:textId="77777777" w:rsidR="002257F8" w:rsidRDefault="002257F8" w:rsidP="002257F8">
            <w:pPr>
              <w:pStyle w:val="TableParagraph"/>
              <w:ind w:left="828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00F727A6" w14:textId="56D290FF" w:rsidR="002257F8" w:rsidRPr="002257F8" w:rsidRDefault="002257F8" w:rsidP="002257F8">
            <w:pPr>
              <w:pStyle w:val="TableParagraph"/>
              <w:numPr>
                <w:ilvl w:val="0"/>
                <w:numId w:val="1"/>
              </w:numPr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основе федеральной рабочей программы по учебному предмету «</w:t>
            </w:r>
            <w:r w:rsidRPr="002257F8">
              <w:rPr>
                <w:color w:val="212121"/>
                <w:sz w:val="24"/>
              </w:rPr>
              <w:t>Основы духовно- нравственной культуры народов России</w:t>
            </w:r>
            <w:r>
              <w:rPr>
                <w:color w:val="212121"/>
                <w:sz w:val="24"/>
              </w:rPr>
              <w:t>»;</w:t>
            </w:r>
          </w:p>
          <w:p w14:paraId="5A63752A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метапредметным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492AB31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79BE55F5" w14:textId="77777777" w:rsidR="002257F8" w:rsidRDefault="002257F8" w:rsidP="002257F8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5F48C12" w14:textId="77777777" w:rsidR="002257F8" w:rsidRDefault="002257F8" w:rsidP="002257F8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61AE4FF3" w14:textId="5F7D9D84" w:rsidR="002257F8" w:rsidRDefault="002257F8" w:rsidP="002257F8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самопрезентации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773E0D11" w14:textId="77777777" w:rsidR="002257F8" w:rsidRDefault="002257F8" w:rsidP="002257F8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40DD12BE" w14:textId="6F6F54E6" w:rsidR="002257F8" w:rsidRPr="006F1C70" w:rsidRDefault="002257F8" w:rsidP="00B8748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p w14:paraId="4EB6B6B9" w14:textId="77777777" w:rsidR="007F62C2" w:rsidRDefault="007F62C2" w:rsidP="00717E6B">
      <w:pPr>
        <w:spacing w:line="270" w:lineRule="atLeast"/>
        <w:jc w:val="both"/>
      </w:pPr>
    </w:p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 w15:restartNumberingAfterBreak="0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 w15:restartNumberingAfterBreak="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 w15:restartNumberingAfterBreak="0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 w15:restartNumberingAfterBreak="0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0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15"/>
  </w:num>
  <w:num w:numId="11">
    <w:abstractNumId w:val="18"/>
  </w:num>
  <w:num w:numId="12">
    <w:abstractNumId w:val="13"/>
  </w:num>
  <w:num w:numId="13">
    <w:abstractNumId w:val="17"/>
  </w:num>
  <w:num w:numId="14">
    <w:abstractNumId w:val="5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0C7649"/>
    <w:rsid w:val="00160B6F"/>
    <w:rsid w:val="001859A4"/>
    <w:rsid w:val="002257F8"/>
    <w:rsid w:val="00256533"/>
    <w:rsid w:val="004358C0"/>
    <w:rsid w:val="00651497"/>
    <w:rsid w:val="006F1C70"/>
    <w:rsid w:val="00715D2C"/>
    <w:rsid w:val="00717E6B"/>
    <w:rsid w:val="00771C54"/>
    <w:rsid w:val="007F62C2"/>
    <w:rsid w:val="008A3580"/>
    <w:rsid w:val="008F6A93"/>
    <w:rsid w:val="00AD14A9"/>
    <w:rsid w:val="00B260AC"/>
    <w:rsid w:val="00B8748C"/>
    <w:rsid w:val="00CC703F"/>
    <w:rsid w:val="00DF3F6A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5683</Words>
  <Characters>32396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Administrator</cp:lastModifiedBy>
  <cp:revision>15</cp:revision>
  <dcterms:created xsi:type="dcterms:W3CDTF">2023-09-07T16:53:00Z</dcterms:created>
  <dcterms:modified xsi:type="dcterms:W3CDTF">2024-09-12T14:54:00Z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